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F3" w:rsidRPr="0047676A" w:rsidRDefault="00AE07F3" w:rsidP="0047676A">
      <w:pPr>
        <w:pStyle w:val="NormalnyWeb"/>
        <w:shd w:val="clear" w:color="auto" w:fill="FFFFFF"/>
        <w:spacing w:before="180" w:beforeAutospacing="0" w:after="180" w:afterAutospacing="0"/>
        <w:ind w:left="75" w:right="150"/>
        <w:jc w:val="center"/>
        <w:rPr>
          <w:rFonts w:ascii="Tahoma" w:hAnsi="Tahoma" w:cs="Tahoma"/>
          <w:color w:val="000000" w:themeColor="text1"/>
        </w:rPr>
      </w:pPr>
      <w:bookmarkStart w:id="0" w:name="_GoBack"/>
      <w:bookmarkEnd w:id="0"/>
      <w:r w:rsidRPr="0047676A">
        <w:rPr>
          <w:rStyle w:val="Pogrubienie"/>
          <w:rFonts w:ascii="Tahoma" w:hAnsi="Tahoma" w:cs="Tahoma"/>
          <w:color w:val="000000" w:themeColor="text1"/>
        </w:rPr>
        <w:t xml:space="preserve">Klauzula informacyjna </w:t>
      </w:r>
      <w:proofErr w:type="spellStart"/>
      <w:r w:rsidRPr="0047676A">
        <w:rPr>
          <w:rStyle w:val="Pogrubienie"/>
          <w:rFonts w:ascii="Tahoma" w:hAnsi="Tahoma" w:cs="Tahoma"/>
          <w:color w:val="000000" w:themeColor="text1"/>
        </w:rPr>
        <w:t>RODO</w:t>
      </w:r>
      <w:proofErr w:type="spellEnd"/>
    </w:p>
    <w:p w:rsidR="00AE07F3" w:rsidRPr="0047643C" w:rsidRDefault="00AE07F3" w:rsidP="00AE07F3">
      <w:pPr>
        <w:pStyle w:val="NormalnyWeb"/>
        <w:shd w:val="clear" w:color="auto" w:fill="FFFFFF"/>
        <w:spacing w:before="180" w:beforeAutospacing="0" w:after="180" w:afterAutospacing="0"/>
        <w:ind w:left="75" w:right="15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W związku z zapisami art. 13 oraz art. 14 ROZPORZĄDZENIA PARLAMENTU EUROPEJSKIEGO I RADY (UE) 2016/679 z dnia 27 kwietnia 2016 r. w sprawie ochrony osób fizycznych w związku    z przetwarzaniem danych osobowych i w sprawie swobodnego przepływu takich danych oraz uchylenia dyrektywy 95/46/WE (ogólne rozporządzenie o ochronie danych) (Dz. </w:t>
      </w:r>
      <w:proofErr w:type="spellStart"/>
      <w:r w:rsidRPr="0047643C">
        <w:rPr>
          <w:rFonts w:ascii="Tahoma" w:hAnsi="Tahoma" w:cs="Tahoma"/>
          <w:color w:val="000000" w:themeColor="text1"/>
          <w:sz w:val="18"/>
          <w:szCs w:val="18"/>
        </w:rPr>
        <w:t>U.UE</w:t>
      </w:r>
      <w:proofErr w:type="spell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proofErr w:type="gramStart"/>
      <w:r w:rsidRPr="0047643C">
        <w:rPr>
          <w:rFonts w:ascii="Tahoma" w:hAnsi="Tahoma" w:cs="Tahoma"/>
          <w:color w:val="000000" w:themeColor="text1"/>
          <w:sz w:val="18"/>
          <w:szCs w:val="18"/>
        </w:rPr>
        <w:t>z</w:t>
      </w:r>
      <w:proofErr w:type="gram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2016 r., L 119, poz. 1) informujemy, że Administratorem Państwa danych osobowych jest odpowiednio:</w:t>
      </w:r>
    </w:p>
    <w:p w:rsidR="00AE07F3" w:rsidRPr="00624570" w:rsidRDefault="00AE07F3" w:rsidP="00AE07F3">
      <w:pPr>
        <w:pStyle w:val="NormalnyWeb"/>
        <w:shd w:val="clear" w:color="auto" w:fill="FFFFFF"/>
        <w:spacing w:before="180" w:beforeAutospacing="0" w:after="180" w:afterAutospacing="0"/>
        <w:ind w:left="75" w:right="150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624570">
        <w:rPr>
          <w:rStyle w:val="Pogrubienie"/>
          <w:rFonts w:ascii="Tahoma" w:hAnsi="Tahoma" w:cs="Tahoma"/>
          <w:color w:val="000000" w:themeColor="text1"/>
          <w:sz w:val="28"/>
          <w:szCs w:val="28"/>
        </w:rPr>
        <w:t>WÓJT GMINY BIRCZA</w:t>
      </w:r>
      <w:r w:rsidRPr="00624570">
        <w:rPr>
          <w:rFonts w:ascii="Tahoma" w:hAnsi="Tahoma" w:cs="Tahoma"/>
          <w:color w:val="000000" w:themeColor="text1"/>
          <w:sz w:val="28"/>
          <w:szCs w:val="28"/>
        </w:rPr>
        <w:br/>
      </w:r>
      <w:proofErr w:type="spellStart"/>
      <w:r w:rsidRPr="00624570">
        <w:rPr>
          <w:rStyle w:val="Pogrubienie"/>
          <w:rFonts w:ascii="Tahoma" w:hAnsi="Tahoma" w:cs="Tahoma"/>
          <w:color w:val="000000" w:themeColor="text1"/>
          <w:sz w:val="28"/>
          <w:szCs w:val="28"/>
        </w:rPr>
        <w:t>BIRCZA</w:t>
      </w:r>
      <w:proofErr w:type="spellEnd"/>
      <w:r w:rsidRPr="00624570">
        <w:rPr>
          <w:rStyle w:val="Pogrubienie"/>
          <w:rFonts w:ascii="Tahoma" w:hAnsi="Tahoma" w:cs="Tahoma"/>
          <w:color w:val="000000" w:themeColor="text1"/>
          <w:sz w:val="28"/>
          <w:szCs w:val="28"/>
        </w:rPr>
        <w:t>, UL. OJCA ŚW. JANA PAWŁA II 2, 37-740 BIRCZA</w:t>
      </w:r>
    </w:p>
    <w:p w:rsidR="00AE07F3" w:rsidRPr="0047643C" w:rsidRDefault="00AE07F3" w:rsidP="00AE07F3">
      <w:pPr>
        <w:pStyle w:val="NormalnyWeb"/>
        <w:shd w:val="clear" w:color="auto" w:fill="FFFFFF"/>
        <w:spacing w:before="180" w:beforeAutospacing="0" w:after="180" w:afterAutospacing="0"/>
        <w:ind w:left="75" w:right="15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7643C">
        <w:rPr>
          <w:rFonts w:ascii="Tahoma" w:hAnsi="Tahoma" w:cs="Tahoma"/>
          <w:color w:val="000000" w:themeColor="text1"/>
          <w:sz w:val="18"/>
          <w:szCs w:val="18"/>
        </w:rPr>
        <w:t>Obsługę Gminy Bircza prowadzi Urząd Gminy w Birczy.</w:t>
      </w:r>
    </w:p>
    <w:p w:rsidR="00AE07F3" w:rsidRPr="0047643C" w:rsidRDefault="00AE07F3" w:rsidP="00AE07F3">
      <w:pPr>
        <w:pStyle w:val="NormalnyWeb"/>
        <w:shd w:val="clear" w:color="auto" w:fill="FFFFFF"/>
        <w:spacing w:before="0" w:beforeAutospacing="0" w:after="0" w:afterAutospacing="0"/>
        <w:ind w:left="75" w:right="15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Na mocy art. 37 ust. 1 lit. a) </w:t>
      </w:r>
      <w:proofErr w:type="spellStart"/>
      <w:r w:rsidRPr="0047643C">
        <w:rPr>
          <w:rFonts w:ascii="Tahoma" w:hAnsi="Tahoma" w:cs="Tahoma"/>
          <w:color w:val="000000" w:themeColor="text1"/>
          <w:sz w:val="18"/>
          <w:szCs w:val="18"/>
        </w:rPr>
        <w:t>RODO</w:t>
      </w:r>
      <w:proofErr w:type="spell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Administrator (AD) wyznaczył Inspektora Ochrony Danych (</w:t>
      </w:r>
      <w:proofErr w:type="spellStart"/>
      <w:r w:rsidRPr="0047643C">
        <w:rPr>
          <w:rFonts w:ascii="Tahoma" w:hAnsi="Tahoma" w:cs="Tahoma"/>
          <w:color w:val="000000" w:themeColor="text1"/>
          <w:sz w:val="18"/>
          <w:szCs w:val="18"/>
        </w:rPr>
        <w:t>IOD</w:t>
      </w:r>
      <w:proofErr w:type="spellEnd"/>
      <w:r w:rsidRPr="0047643C">
        <w:rPr>
          <w:rFonts w:ascii="Tahoma" w:hAnsi="Tahoma" w:cs="Tahoma"/>
          <w:color w:val="000000" w:themeColor="text1"/>
          <w:sz w:val="18"/>
          <w:szCs w:val="18"/>
        </w:rPr>
        <w:t>). Kontakt z</w:t>
      </w:r>
      <w:r w:rsidR="0047676A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47643C">
        <w:rPr>
          <w:rFonts w:ascii="Tahoma" w:hAnsi="Tahoma" w:cs="Tahoma"/>
          <w:color w:val="000000" w:themeColor="text1"/>
          <w:sz w:val="18"/>
          <w:szCs w:val="18"/>
        </w:rPr>
        <w:t>Inspektorem Ochrony Danych – </w:t>
      </w:r>
      <w:hyperlink r:id="rId5" w:history="1">
        <w:r w:rsidRPr="0047643C">
          <w:rPr>
            <w:rStyle w:val="Hipercze"/>
            <w:rFonts w:ascii="Tahoma" w:hAnsi="Tahoma" w:cs="Tahoma"/>
            <w:color w:val="000000" w:themeColor="text1"/>
            <w:sz w:val="18"/>
            <w:szCs w:val="18"/>
          </w:rPr>
          <w:t>sekretariat@bircza.pl</w:t>
        </w:r>
      </w:hyperlink>
      <w:r w:rsidRPr="0047643C">
        <w:rPr>
          <w:rFonts w:ascii="Tahoma" w:hAnsi="Tahoma" w:cs="Tahoma"/>
          <w:color w:val="000000" w:themeColor="text1"/>
          <w:sz w:val="18"/>
          <w:szCs w:val="18"/>
        </w:rPr>
        <w:t>, telefonicznie pod numerem: 16-6726091, listownie na adres Urzędu Gminy w Birczy, kontakt osobisty w siedzibie Urzędu.</w:t>
      </w:r>
    </w:p>
    <w:p w:rsidR="00AE07F3" w:rsidRPr="0047643C" w:rsidRDefault="00AE07F3" w:rsidP="00AE07F3">
      <w:pPr>
        <w:pStyle w:val="NormalnyWeb"/>
        <w:shd w:val="clear" w:color="auto" w:fill="FFFFFF"/>
        <w:spacing w:before="180" w:beforeAutospacing="0" w:after="180" w:afterAutospacing="0"/>
        <w:ind w:left="75" w:right="15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Do zakresu działania samorządu gminy należy wykonywanie zadań publicznych </w:t>
      </w:r>
      <w:r w:rsidR="0047643C" w:rsidRPr="0047676A">
        <w:rPr>
          <w:rFonts w:ascii="Tahoma" w:hAnsi="Tahoma" w:cs="Tahoma"/>
          <w:color w:val="000000" w:themeColor="text1"/>
          <w:sz w:val="18"/>
          <w:szCs w:val="18"/>
        </w:rPr>
        <w:t>o znaczeniu lokalnym, niezastrzeżone ustawami na rzecz innych podmiotów</w:t>
      </w:r>
      <w:r w:rsidRPr="0047676A">
        <w:rPr>
          <w:rFonts w:ascii="Tahoma" w:hAnsi="Tahoma" w:cs="Tahoma"/>
          <w:color w:val="000000" w:themeColor="text1"/>
          <w:sz w:val="18"/>
          <w:szCs w:val="18"/>
        </w:rPr>
        <w:t>.</w:t>
      </w:r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Administrator gromadzi Państwa dane w</w:t>
      </w:r>
      <w:r w:rsidR="0047676A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celu realizacji zadań wynikających z przepisów prawa oraz Statutu Gminy Bircza, a w szczególności z ustawy z dnia </w:t>
      </w:r>
      <w:r w:rsidR="0047643C" w:rsidRPr="0047643C">
        <w:rPr>
          <w:rFonts w:ascii="Tahoma" w:hAnsi="Tahoma" w:cs="Tahoma"/>
          <w:color w:val="000000" w:themeColor="text1"/>
          <w:sz w:val="18"/>
          <w:szCs w:val="18"/>
        </w:rPr>
        <w:t>8 marca</w:t>
      </w:r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199</w:t>
      </w:r>
      <w:r w:rsidR="0047643C" w:rsidRPr="0047643C">
        <w:rPr>
          <w:rFonts w:ascii="Tahoma" w:hAnsi="Tahoma" w:cs="Tahoma"/>
          <w:color w:val="000000" w:themeColor="text1"/>
          <w:sz w:val="18"/>
          <w:szCs w:val="18"/>
        </w:rPr>
        <w:t>0</w:t>
      </w:r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r. o samorządzie gminnym (</w:t>
      </w:r>
      <w:proofErr w:type="spellStart"/>
      <w:r w:rsidRPr="0047643C">
        <w:rPr>
          <w:rFonts w:ascii="Tahoma" w:hAnsi="Tahoma" w:cs="Tahoma"/>
          <w:color w:val="000000" w:themeColor="text1"/>
          <w:sz w:val="18"/>
          <w:szCs w:val="18"/>
        </w:rPr>
        <w:t>Dz.U</w:t>
      </w:r>
      <w:proofErr w:type="spellEnd"/>
      <w:r w:rsidRPr="0047643C">
        <w:rPr>
          <w:rFonts w:ascii="Tahoma" w:hAnsi="Tahoma" w:cs="Tahoma"/>
          <w:color w:val="000000" w:themeColor="text1"/>
          <w:sz w:val="18"/>
          <w:szCs w:val="18"/>
        </w:rPr>
        <w:t>. z 2018 r., poz. 9</w:t>
      </w:r>
      <w:r w:rsidR="0047643C" w:rsidRPr="0047643C">
        <w:rPr>
          <w:rFonts w:ascii="Tahoma" w:hAnsi="Tahoma" w:cs="Tahoma"/>
          <w:color w:val="000000" w:themeColor="text1"/>
          <w:sz w:val="18"/>
          <w:szCs w:val="18"/>
        </w:rPr>
        <w:t>94 ze zm</w:t>
      </w:r>
      <w:proofErr w:type="gramStart"/>
      <w:r w:rsidR="0047643C" w:rsidRPr="0047643C">
        <w:rPr>
          <w:rFonts w:ascii="Tahoma" w:hAnsi="Tahoma" w:cs="Tahoma"/>
          <w:color w:val="000000" w:themeColor="text1"/>
          <w:sz w:val="18"/>
          <w:szCs w:val="18"/>
        </w:rPr>
        <w:t>.</w:t>
      </w:r>
      <w:r w:rsidRPr="0047643C">
        <w:rPr>
          <w:rFonts w:ascii="Tahoma" w:hAnsi="Tahoma" w:cs="Tahoma"/>
          <w:color w:val="000000" w:themeColor="text1"/>
          <w:sz w:val="18"/>
          <w:szCs w:val="18"/>
        </w:rPr>
        <w:t>). Podstawa</w:t>
      </w:r>
      <w:proofErr w:type="gram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prawna przetwarzania Państwa danych wynika z szeregu ustaw kompetencyjnych (merytorycznych) oraz obowiązków i</w:t>
      </w:r>
      <w:r w:rsidR="0047676A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47643C">
        <w:rPr>
          <w:rFonts w:ascii="Tahoma" w:hAnsi="Tahoma" w:cs="Tahoma"/>
          <w:color w:val="000000" w:themeColor="text1"/>
          <w:sz w:val="18"/>
          <w:szCs w:val="18"/>
        </w:rPr>
        <w:t>zadań zleconych przez instytucje nadrzędne wobec Gminy.</w:t>
      </w:r>
    </w:p>
    <w:p w:rsidR="00AE07F3" w:rsidRPr="0047643C" w:rsidRDefault="00AE07F3" w:rsidP="00AE07F3">
      <w:pPr>
        <w:pStyle w:val="NormalnyWeb"/>
        <w:shd w:val="clear" w:color="auto" w:fill="FFFFFF"/>
        <w:spacing w:before="180" w:beforeAutospacing="0" w:after="180" w:afterAutospacing="0"/>
        <w:ind w:left="75" w:right="15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7643C">
        <w:rPr>
          <w:rFonts w:ascii="Tahoma" w:hAnsi="Tahoma" w:cs="Tahoma"/>
          <w:color w:val="000000" w:themeColor="text1"/>
          <w:sz w:val="18"/>
          <w:szCs w:val="18"/>
        </w:rPr>
        <w:t>Administrator przetwarza Państwa dane osobowe </w:t>
      </w:r>
      <w:r w:rsidRPr="0047643C">
        <w:rPr>
          <w:rStyle w:val="Pogrubienie"/>
          <w:rFonts w:ascii="Tahoma" w:hAnsi="Tahoma" w:cs="Tahoma"/>
          <w:color w:val="000000" w:themeColor="text1"/>
          <w:sz w:val="18"/>
          <w:szCs w:val="18"/>
        </w:rPr>
        <w:t>w ściśle określonym, minimalnym zakresie niezbędnym do osiągnięcia celu</w:t>
      </w:r>
      <w:r w:rsidRPr="0047643C">
        <w:rPr>
          <w:rFonts w:ascii="Tahoma" w:hAnsi="Tahoma" w:cs="Tahoma"/>
          <w:color w:val="000000" w:themeColor="text1"/>
          <w:sz w:val="18"/>
          <w:szCs w:val="18"/>
        </w:rPr>
        <w:t>, o którym mowa powyżej.</w:t>
      </w:r>
    </w:p>
    <w:p w:rsidR="00AE07F3" w:rsidRPr="0047643C" w:rsidRDefault="00AE07F3" w:rsidP="00AE07F3">
      <w:pPr>
        <w:pStyle w:val="NormalnyWeb"/>
        <w:shd w:val="clear" w:color="auto" w:fill="FFFFFF"/>
        <w:spacing w:before="180" w:beforeAutospacing="0" w:after="180" w:afterAutospacing="0"/>
        <w:ind w:left="75" w:right="15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</w:t>
      </w:r>
      <w:proofErr w:type="spellStart"/>
      <w:r w:rsidRPr="0047643C">
        <w:rPr>
          <w:rFonts w:ascii="Tahoma" w:hAnsi="Tahoma" w:cs="Tahoma"/>
          <w:color w:val="000000" w:themeColor="text1"/>
          <w:sz w:val="18"/>
          <w:szCs w:val="18"/>
        </w:rPr>
        <w:t>P</w:t>
      </w:r>
      <w:r w:rsidR="00787B56">
        <w:rPr>
          <w:rFonts w:ascii="Tahoma" w:hAnsi="Tahoma" w:cs="Tahoma"/>
          <w:color w:val="000000" w:themeColor="text1"/>
          <w:sz w:val="18"/>
          <w:szCs w:val="18"/>
        </w:rPr>
        <w:t>E</w:t>
      </w:r>
      <w:r w:rsidRPr="0047643C">
        <w:rPr>
          <w:rFonts w:ascii="Tahoma" w:hAnsi="Tahoma" w:cs="Tahoma"/>
          <w:color w:val="000000" w:themeColor="text1"/>
          <w:sz w:val="18"/>
          <w:szCs w:val="18"/>
        </w:rPr>
        <w:t>FRON</w:t>
      </w:r>
      <w:proofErr w:type="spellEnd"/>
      <w:r w:rsidRPr="0047643C">
        <w:rPr>
          <w:rFonts w:ascii="Tahoma" w:hAnsi="Tahoma" w:cs="Tahoma"/>
          <w:color w:val="000000" w:themeColor="text1"/>
          <w:sz w:val="18"/>
          <w:szCs w:val="18"/>
        </w:rPr>
        <w:t>) lub właściwie skonstruowane, zapewniające bezpieczeństwo danym osobowym, umowy powierzenia danych do przetwarzania (np. z podmiotami sektora teleinformatycznego i telekomunikacyjnego, przetwarzania danych).</w:t>
      </w:r>
    </w:p>
    <w:p w:rsidR="00AE07F3" w:rsidRPr="0047643C" w:rsidRDefault="00AE07F3" w:rsidP="00AE07F3">
      <w:pPr>
        <w:pStyle w:val="NormalnyWeb"/>
        <w:shd w:val="clear" w:color="auto" w:fill="FFFFFF"/>
        <w:spacing w:before="180" w:beforeAutospacing="0" w:after="180" w:afterAutospacing="0"/>
        <w:ind w:left="75" w:right="15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Dane osobowe przetwarzane przez Administratora przechowywane będą przez okres niezbędny do realizacji </w:t>
      </w:r>
      <w:proofErr w:type="gramStart"/>
      <w:r w:rsidRPr="0047643C">
        <w:rPr>
          <w:rFonts w:ascii="Tahoma" w:hAnsi="Tahoma" w:cs="Tahoma"/>
          <w:color w:val="000000" w:themeColor="text1"/>
          <w:sz w:val="18"/>
          <w:szCs w:val="18"/>
        </w:rPr>
        <w:t>celu dla jakiego</w:t>
      </w:r>
      <w:proofErr w:type="gram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zostały zebrane oraz zgodnie z terminami archiwizacji określonymi przez ustawy kompetencyjne lub ustawę z dnia 14 czerwca 1960 r. Kodeks postępowania administracyjnego (</w:t>
      </w:r>
      <w:proofErr w:type="spellStart"/>
      <w:r w:rsidRPr="0047643C">
        <w:rPr>
          <w:rFonts w:ascii="Tahoma" w:hAnsi="Tahoma" w:cs="Tahoma"/>
          <w:color w:val="000000" w:themeColor="text1"/>
          <w:sz w:val="18"/>
          <w:szCs w:val="18"/>
        </w:rPr>
        <w:t>Dz.U</w:t>
      </w:r>
      <w:proofErr w:type="spell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proofErr w:type="gramStart"/>
      <w:r w:rsidRPr="0047643C">
        <w:rPr>
          <w:rFonts w:ascii="Tahoma" w:hAnsi="Tahoma" w:cs="Tahoma"/>
          <w:color w:val="000000" w:themeColor="text1"/>
          <w:sz w:val="18"/>
          <w:szCs w:val="18"/>
        </w:rPr>
        <w:t>z</w:t>
      </w:r>
      <w:proofErr w:type="gram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2017 r., poz. 1257) i ustawę z dnia 14 lipca 1983 r. o narodowym zasobie archiwalnym i archiwach (</w:t>
      </w:r>
      <w:proofErr w:type="spellStart"/>
      <w:r w:rsidRPr="0047643C">
        <w:rPr>
          <w:rFonts w:ascii="Tahoma" w:hAnsi="Tahoma" w:cs="Tahoma"/>
          <w:color w:val="000000" w:themeColor="text1"/>
          <w:sz w:val="18"/>
          <w:szCs w:val="18"/>
        </w:rPr>
        <w:t>Dz.U</w:t>
      </w:r>
      <w:proofErr w:type="spell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proofErr w:type="gramStart"/>
      <w:r w:rsidRPr="0047643C">
        <w:rPr>
          <w:rFonts w:ascii="Tahoma" w:hAnsi="Tahoma" w:cs="Tahoma"/>
          <w:color w:val="000000" w:themeColor="text1"/>
          <w:sz w:val="18"/>
          <w:szCs w:val="18"/>
        </w:rPr>
        <w:t>z</w:t>
      </w:r>
      <w:proofErr w:type="gram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2018 r., poz. 217), w tym Rozporządzenie Prezesa Rady Ministrów z dnia 18 stycznia 2011 r. w sprawie instrukcji kancelaryjnej, jednolitych rzeczowych wykazów akt oraz instrukcji w sprawie organizacji i zakresu działania archiwów zakładowych.</w:t>
      </w:r>
    </w:p>
    <w:p w:rsidR="00AE07F3" w:rsidRPr="0047643C" w:rsidRDefault="00AE07F3" w:rsidP="0047643C">
      <w:pPr>
        <w:pStyle w:val="NormalnyWeb"/>
        <w:shd w:val="clear" w:color="auto" w:fill="FFFFFF"/>
        <w:spacing w:before="0" w:beforeAutospacing="0" w:after="0" w:afterAutospacing="0"/>
        <w:ind w:left="75" w:right="14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7643C">
        <w:rPr>
          <w:rFonts w:ascii="Tahoma" w:hAnsi="Tahoma" w:cs="Tahoma"/>
          <w:color w:val="000000" w:themeColor="text1"/>
          <w:sz w:val="18"/>
          <w:szCs w:val="18"/>
        </w:rPr>
        <w:t>Każda osoba, z wyjątkami zastrzeżonymi przepisami prawa, ma możliwość:</w:t>
      </w:r>
    </w:p>
    <w:p w:rsidR="00AE07F3" w:rsidRPr="0047643C" w:rsidRDefault="00AE07F3" w:rsidP="0047643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7"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 w:rsidRPr="0047643C">
        <w:rPr>
          <w:rFonts w:ascii="Tahoma" w:hAnsi="Tahoma" w:cs="Tahoma"/>
          <w:color w:val="000000" w:themeColor="text1"/>
          <w:sz w:val="18"/>
          <w:szCs w:val="18"/>
        </w:rPr>
        <w:t>dostępu</w:t>
      </w:r>
      <w:proofErr w:type="gram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do danych osobowych jej dotyczących oraz otrzymania ich kopii;</w:t>
      </w:r>
    </w:p>
    <w:p w:rsidR="00AE07F3" w:rsidRPr="0047643C" w:rsidRDefault="00AE07F3" w:rsidP="0047643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7"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 w:rsidRPr="0047643C">
        <w:rPr>
          <w:rFonts w:ascii="Tahoma" w:hAnsi="Tahoma" w:cs="Tahoma"/>
          <w:color w:val="000000" w:themeColor="text1"/>
          <w:sz w:val="18"/>
          <w:szCs w:val="18"/>
        </w:rPr>
        <w:t>prawo</w:t>
      </w:r>
      <w:proofErr w:type="gram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do sprostowania (poprawiania) swoich danych;</w:t>
      </w:r>
    </w:p>
    <w:p w:rsidR="00AE07F3" w:rsidRPr="0047643C" w:rsidRDefault="00AE07F3" w:rsidP="0047643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7"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 w:rsidRPr="0047643C">
        <w:rPr>
          <w:rFonts w:ascii="Tahoma" w:hAnsi="Tahoma" w:cs="Tahoma"/>
          <w:color w:val="000000" w:themeColor="text1"/>
          <w:sz w:val="18"/>
          <w:szCs w:val="18"/>
        </w:rPr>
        <w:t>usunięcia</w:t>
      </w:r>
      <w:proofErr w:type="gram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lub ograniczenia przetwarzania;</w:t>
      </w:r>
    </w:p>
    <w:p w:rsidR="00AE07F3" w:rsidRPr="0047643C" w:rsidRDefault="00AE07F3" w:rsidP="0047643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7"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 w:rsidRPr="0047643C">
        <w:rPr>
          <w:rFonts w:ascii="Tahoma" w:hAnsi="Tahoma" w:cs="Tahoma"/>
          <w:color w:val="000000" w:themeColor="text1"/>
          <w:sz w:val="18"/>
          <w:szCs w:val="18"/>
        </w:rPr>
        <w:t>wniesienia</w:t>
      </w:r>
      <w:proofErr w:type="gram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sprzeciwu wobec przetwarzania.</w:t>
      </w:r>
    </w:p>
    <w:p w:rsidR="00AE07F3" w:rsidRPr="0047643C" w:rsidRDefault="00AE07F3" w:rsidP="0047643C">
      <w:pPr>
        <w:pStyle w:val="NormalnyWeb"/>
        <w:shd w:val="clear" w:color="auto" w:fill="FFFFFF"/>
        <w:spacing w:before="0" w:beforeAutospacing="0" w:after="0" w:afterAutospacing="0"/>
        <w:ind w:left="75" w:right="147"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 w:rsidRPr="0047643C">
        <w:rPr>
          <w:rFonts w:ascii="Tahoma" w:hAnsi="Tahoma" w:cs="Tahoma"/>
          <w:color w:val="000000" w:themeColor="text1"/>
          <w:sz w:val="18"/>
          <w:szCs w:val="18"/>
        </w:rPr>
        <w:t>Osoba której</w:t>
      </w:r>
      <w:proofErr w:type="gram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AE07F3" w:rsidRPr="0047643C" w:rsidRDefault="00AE07F3" w:rsidP="00AE07F3">
      <w:pPr>
        <w:pStyle w:val="NormalnyWeb"/>
        <w:shd w:val="clear" w:color="auto" w:fill="FFFFFF"/>
        <w:spacing w:before="180" w:beforeAutospacing="0" w:after="180" w:afterAutospacing="0"/>
        <w:ind w:left="75" w:right="15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Przysługuje Państwu prawo wniesienia skargi do Prezesa </w:t>
      </w:r>
      <w:proofErr w:type="spellStart"/>
      <w:r w:rsidRPr="0047643C">
        <w:rPr>
          <w:rFonts w:ascii="Tahoma" w:hAnsi="Tahoma" w:cs="Tahoma"/>
          <w:color w:val="000000" w:themeColor="text1"/>
          <w:sz w:val="18"/>
          <w:szCs w:val="18"/>
        </w:rPr>
        <w:t>UODO</w:t>
      </w:r>
      <w:proofErr w:type="spellEnd"/>
      <w:r w:rsidRPr="0047643C">
        <w:rPr>
          <w:rFonts w:ascii="Tahoma" w:hAnsi="Tahoma" w:cs="Tahoma"/>
          <w:color w:val="000000" w:themeColor="text1"/>
          <w:sz w:val="18"/>
          <w:szCs w:val="18"/>
        </w:rPr>
        <w:t xml:space="preserve"> (na adres Urzędu Ochrony Danych Osobowych, ul. Stawki 2, 00 - 193 Warszawa).</w:t>
      </w:r>
    </w:p>
    <w:p w:rsidR="00AE07F3" w:rsidRPr="0047643C" w:rsidRDefault="00AE07F3" w:rsidP="00AE07F3">
      <w:pPr>
        <w:pStyle w:val="NormalnyWeb"/>
        <w:shd w:val="clear" w:color="auto" w:fill="FFFFFF"/>
        <w:spacing w:before="180" w:beforeAutospacing="0" w:after="180" w:afterAutospacing="0"/>
        <w:ind w:left="75" w:right="15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7643C">
        <w:rPr>
          <w:rFonts w:ascii="Tahoma" w:hAnsi="Tahoma" w:cs="Tahoma"/>
          <w:color w:val="000000" w:themeColor="text1"/>
          <w:sz w:val="18"/>
          <w:szCs w:val="18"/>
        </w:rPr>
        <w:t>W zależności od sfery, w której przetwarzane są dane osobowe, podanie danych osobowych jest wymogiem ustawowym lub umownym. W szczególnych przypadkach ich podanie jest warunkiem zawarcia umowy. O szczegółach podstawy gromadzenia danych osobowych i ewentualnym obowiązku lub dobrowolności ich podania oraz potencjalnych konsekwencjach niepodania danych, informowani Państwo będziecie przez referaty merytoryczne lub samodzielne stanowiska Urzędu Gminy w Birczy.</w:t>
      </w:r>
    </w:p>
    <w:p w:rsidR="00F75E59" w:rsidRPr="0047643C" w:rsidRDefault="00F75E59">
      <w:pPr>
        <w:rPr>
          <w:rFonts w:ascii="Tahoma" w:hAnsi="Tahoma" w:cs="Tahoma"/>
          <w:color w:val="000000" w:themeColor="text1"/>
        </w:rPr>
      </w:pPr>
    </w:p>
    <w:sectPr w:rsidR="00F75E59" w:rsidRPr="0047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07B68"/>
    <w:multiLevelType w:val="hybridMultilevel"/>
    <w:tmpl w:val="409AC8C6"/>
    <w:lvl w:ilvl="0" w:tplc="3F4CC3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F3"/>
    <w:rsid w:val="0047643C"/>
    <w:rsid w:val="0047676A"/>
    <w:rsid w:val="004C0C96"/>
    <w:rsid w:val="00624570"/>
    <w:rsid w:val="00787B56"/>
    <w:rsid w:val="008C38F8"/>
    <w:rsid w:val="00A57535"/>
    <w:rsid w:val="00AE07F3"/>
    <w:rsid w:val="00F138D5"/>
    <w:rsid w:val="00F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6D9F8-7E09-4C87-BFF0-9C6AA58B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7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E07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7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5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ir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J. Haber-Słowińska</cp:lastModifiedBy>
  <cp:revision>2</cp:revision>
  <cp:lastPrinted>2019-01-17T11:52:00Z</cp:lastPrinted>
  <dcterms:created xsi:type="dcterms:W3CDTF">2019-01-17T11:52:00Z</dcterms:created>
  <dcterms:modified xsi:type="dcterms:W3CDTF">2019-01-17T11:52:00Z</dcterms:modified>
</cp:coreProperties>
</file>